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24" w:rsidRPr="00786724" w:rsidRDefault="00786724" w:rsidP="007867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  <w:r w:rsidRPr="00786724">
        <w:rPr>
          <w:rFonts w:ascii="Verdana" w:hAnsi="Verdana" w:cs="Calibri-Bold"/>
          <w:b/>
          <w:bCs/>
          <w:sz w:val="18"/>
          <w:szCs w:val="18"/>
        </w:rPr>
        <w:t>INFORMATIVA per il trattamento dei dati personali ai sensi dell’art 13 del Regolamento europeo n. 679/2016</w:t>
      </w:r>
    </w:p>
    <w:p w:rsidR="00786724" w:rsidRPr="00786724" w:rsidRDefault="00786724" w:rsidP="0078672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1. Premessa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Ai sensi dell’art. 13 del Regolamento europeo n. 679/2016,  il Comune di Cesenatico, in qualità di Titolare” del trattamento, è tenuta a fornirle informazioni in merito all’utilizzo dei suoi dati personali.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2. Identità e i dati di contatto del titolare del trattamento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 xml:space="preserve">Il Titolare del trattamento dei dati personali di cui alla presente Informativa è il Comune di Cesenatico, con sede in Via M. Moretti, 4 – 47042 CESENATICO. </w:t>
      </w:r>
    </w:p>
    <w:p w:rsidR="00DA5DB1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 xml:space="preserve">Al fine di semplificare le modalità di inoltro e ridurre i tempi per il riscontro si invita a presentare le richieste di cui al paragrafo </w:t>
      </w:r>
      <w:r w:rsidR="00DA5DB1">
        <w:rPr>
          <w:rFonts w:ascii="Verdana" w:hAnsi="Verdana" w:cs="Calibri"/>
          <w:color w:val="000000"/>
          <w:sz w:val="18"/>
          <w:szCs w:val="18"/>
        </w:rPr>
        <w:t>n. 10, al Comune di Cesenatico;</w:t>
      </w:r>
    </w:p>
    <w:p w:rsidR="00786724" w:rsidRPr="00DA5DB1" w:rsidRDefault="00DA5DB1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DA5DB1">
        <w:rPr>
          <w:rFonts w:ascii="Verdana" w:hAnsi="Verdana" w:cs="Calibri"/>
          <w:color w:val="000000"/>
          <w:sz w:val="18"/>
          <w:szCs w:val="18"/>
        </w:rPr>
        <w:t xml:space="preserve">- </w:t>
      </w:r>
      <w:r w:rsidR="00786724" w:rsidRPr="00DA5DB1">
        <w:rPr>
          <w:rFonts w:ascii="Verdana" w:hAnsi="Verdana" w:cs="Calibri"/>
          <w:color w:val="000000"/>
          <w:sz w:val="18"/>
          <w:szCs w:val="18"/>
        </w:rPr>
        <w:t>Ufficio</w:t>
      </w:r>
      <w:r w:rsidR="00182586" w:rsidRPr="00DA5DB1">
        <w:rPr>
          <w:rFonts w:ascii="Verdana" w:hAnsi="Verdana" w:cs="Gautami"/>
          <w:color w:val="000000"/>
          <w:sz w:val="18"/>
          <w:szCs w:val="18"/>
        </w:rPr>
        <w:t xml:space="preserve"> Cultura</w:t>
      </w:r>
      <w:r w:rsidR="00786724" w:rsidRPr="00DA5DB1">
        <w:rPr>
          <w:rFonts w:ascii="Verdana" w:hAnsi="Verdana" w:cs="Calibri"/>
          <w:color w:val="000000"/>
          <w:sz w:val="18"/>
          <w:szCs w:val="18"/>
        </w:rPr>
        <w:t xml:space="preserve">, via e-mail </w:t>
      </w:r>
      <w:hyperlink r:id="rId8" w:history="1">
        <w:r w:rsidRPr="00DA5DB1">
          <w:rPr>
            <w:rStyle w:val="Collegamentoipertestuale"/>
            <w:rFonts w:ascii="Verdana" w:hAnsi="Verdana" w:cs="Calibri"/>
            <w:sz w:val="18"/>
            <w:szCs w:val="18"/>
          </w:rPr>
          <w:t>cultura@comune.cesenatico.fc.it</w:t>
        </w:r>
      </w:hyperlink>
    </w:p>
    <w:p w:rsidR="00DA5DB1" w:rsidRPr="00DA5DB1" w:rsidRDefault="00DA5DB1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DA5DB1">
        <w:rPr>
          <w:rFonts w:ascii="Verdana" w:hAnsi="Verdana" w:cs="Calibri"/>
          <w:color w:val="000000"/>
          <w:sz w:val="18"/>
          <w:szCs w:val="18"/>
        </w:rPr>
        <w:t xml:space="preserve">- Ufficio Turismo e Sport, via e-mail </w:t>
      </w:r>
      <w:hyperlink r:id="rId9" w:history="1">
        <w:r w:rsidRPr="00DA5DB1">
          <w:rPr>
            <w:rStyle w:val="Collegamentoipertestuale"/>
            <w:rFonts w:ascii="Verdana" w:hAnsi="Verdana" w:cs="Calibri"/>
            <w:sz w:val="18"/>
            <w:szCs w:val="18"/>
          </w:rPr>
          <w:t>turismo@comune.cesenatico.fc.it</w:t>
        </w:r>
      </w:hyperlink>
    </w:p>
    <w:p w:rsidR="00DA5DB1" w:rsidRDefault="00DA5DB1" w:rsidP="00786724">
      <w:pPr>
        <w:autoSpaceDE w:val="0"/>
        <w:autoSpaceDN w:val="0"/>
        <w:adjustRightInd w:val="0"/>
        <w:spacing w:after="0" w:line="240" w:lineRule="auto"/>
        <w:jc w:val="both"/>
      </w:pPr>
      <w:r w:rsidRPr="00DA5DB1">
        <w:rPr>
          <w:rFonts w:ascii="Verdana" w:hAnsi="Verdana" w:cs="Calibri"/>
          <w:color w:val="000000"/>
          <w:sz w:val="18"/>
          <w:szCs w:val="18"/>
        </w:rPr>
        <w:t xml:space="preserve">- Segreteria del Museo della Marineria, via e-mail </w:t>
      </w:r>
      <w:hyperlink r:id="rId10" w:history="1">
        <w:r w:rsidR="006E431F" w:rsidRPr="00A71A85">
          <w:rPr>
            <w:rStyle w:val="Collegamentoipertestuale"/>
          </w:rPr>
          <w:t>infomusei@comune.cesenatico.fc.it</w:t>
        </w:r>
      </w:hyperlink>
    </w:p>
    <w:p w:rsidR="006E431F" w:rsidRPr="006E431F" w:rsidRDefault="006E431F" w:rsidP="00786724">
      <w:pPr>
        <w:autoSpaceDE w:val="0"/>
        <w:autoSpaceDN w:val="0"/>
        <w:adjustRightInd w:val="0"/>
        <w:spacing w:after="0" w:line="240" w:lineRule="auto"/>
        <w:jc w:val="both"/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3. Il Responsabile della protezione dei dati personali</w:t>
      </w:r>
    </w:p>
    <w:p w:rsidR="00786724" w:rsidRDefault="0071490A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Il Comune di Cesenatico</w:t>
      </w:r>
      <w:r w:rsidR="00786724" w:rsidRPr="00B04BB9">
        <w:rPr>
          <w:rFonts w:ascii="Verdana" w:hAnsi="Verdana" w:cs="Calibri"/>
          <w:color w:val="000000"/>
          <w:sz w:val="18"/>
          <w:szCs w:val="18"/>
        </w:rPr>
        <w:t xml:space="preserve"> ha designato quale Responsabile della protezione dei dati la società </w:t>
      </w:r>
      <w:r w:rsidR="00404829">
        <w:rPr>
          <w:rFonts w:ascii="Verdana" w:hAnsi="Verdana" w:cs="Calibri"/>
          <w:color w:val="000000"/>
          <w:sz w:val="18"/>
          <w:szCs w:val="18"/>
        </w:rPr>
        <w:t xml:space="preserve">IDEAPUBBLICA </w:t>
      </w:r>
      <w:proofErr w:type="spellStart"/>
      <w:r w:rsidR="00404829">
        <w:rPr>
          <w:rFonts w:ascii="Verdana" w:hAnsi="Verdana" w:cs="Calibri"/>
          <w:color w:val="000000"/>
          <w:sz w:val="18"/>
          <w:szCs w:val="18"/>
        </w:rPr>
        <w:t>S.R.L.</w:t>
      </w:r>
      <w:proofErr w:type="spellEnd"/>
      <w:r w:rsidR="00404829">
        <w:rPr>
          <w:rFonts w:ascii="Verdana" w:hAnsi="Verdana" w:cs="Calibri"/>
          <w:color w:val="000000"/>
          <w:sz w:val="18"/>
          <w:szCs w:val="18"/>
        </w:rPr>
        <w:t xml:space="preserve"> </w:t>
      </w:r>
      <w:hyperlink r:id="rId11" w:history="1">
        <w:r w:rsidR="00404829" w:rsidRPr="007D2D24">
          <w:rPr>
            <w:rStyle w:val="Collegamentoipertestuale"/>
            <w:rFonts w:ascii="Verdana" w:hAnsi="Verdana" w:cs="Calibri"/>
            <w:sz w:val="18"/>
            <w:szCs w:val="18"/>
          </w:rPr>
          <w:t>info@ideapubblica.it</w:t>
        </w:r>
      </w:hyperlink>
    </w:p>
    <w:p w:rsidR="00404829" w:rsidRPr="00B04BB9" w:rsidRDefault="00404829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4. Responsabili del trattamento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L’Ente può avvalersi di soggetti terzi per l’espletamento di attività e relativi trattamenti di dati personali di cui l’Ente la titolarità. Conformemente a quanto stabilito dalla normativa, tali soggetti assicurano livelli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esperienza, capacità e affidabilità tali da garantire il rispetto delle vigenti disposizioni in materia di trattamento, ivi compreso il profilo della sicurezza dei dati.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5. Soggetti autorizzati al trattamento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</w:t>
      </w:r>
      <w:r w:rsidR="00CB3F70">
        <w:rPr>
          <w:rFonts w:ascii="Verdana" w:hAnsi="Verdana" w:cs="Calibri"/>
          <w:color w:val="000000"/>
          <w:sz w:val="18"/>
          <w:szCs w:val="18"/>
        </w:rPr>
        <w:t>volti alla concreta tutela dei S</w:t>
      </w:r>
      <w:r w:rsidRPr="00B04BB9">
        <w:rPr>
          <w:rFonts w:ascii="Verdana" w:hAnsi="Verdana" w:cs="Calibri"/>
          <w:color w:val="000000"/>
          <w:sz w:val="18"/>
          <w:szCs w:val="18"/>
        </w:rPr>
        <w:t>uoi dati personali.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6. Finalità e base giuridica del trattamento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Il trattamento dei suoi dati personali viene effettuato dal Comune di Cesenatico per lo svolgimento di funzioni istituzionali e, pertanto, ai sensi dell’art. 6 comma 1 lett. e) non necessita del suo consenso. I dati personali sono trattati per le seguenti finalità:</w:t>
      </w:r>
    </w:p>
    <w:p w:rsidR="00786724" w:rsidRPr="00B04BB9" w:rsidRDefault="005944DD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DA5DB1">
        <w:rPr>
          <w:rFonts w:ascii="Verdana" w:hAnsi="Verdana" w:cs="Calibri"/>
          <w:sz w:val="18"/>
          <w:szCs w:val="18"/>
        </w:rPr>
        <w:t>RILASCIO CONTRIBUTO/PATROCINIO</w:t>
      </w:r>
      <w:r w:rsidR="00DA5DB1">
        <w:rPr>
          <w:rFonts w:ascii="Verdana" w:hAnsi="Verdana" w:cs="Calibri"/>
          <w:sz w:val="18"/>
          <w:szCs w:val="18"/>
        </w:rPr>
        <w:t>.</w:t>
      </w:r>
    </w:p>
    <w:p w:rsidR="00B04BB9" w:rsidRDefault="00B04BB9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7. Destinatari dei dati personali</w:t>
      </w:r>
    </w:p>
    <w:p w:rsidR="002C6C68" w:rsidRPr="005658EC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 xml:space="preserve">I suoi dati </w:t>
      </w:r>
      <w:r w:rsidRPr="00DA5DB1">
        <w:rPr>
          <w:rFonts w:ascii="Verdana" w:hAnsi="Verdana" w:cs="Calibri"/>
          <w:color w:val="000000"/>
          <w:sz w:val="18"/>
          <w:szCs w:val="18"/>
        </w:rPr>
        <w:t xml:space="preserve">personali </w:t>
      </w:r>
      <w:r w:rsidRPr="00DA5DB1">
        <w:rPr>
          <w:rFonts w:ascii="Verdana" w:hAnsi="Verdana" w:cs="Calibri"/>
          <w:sz w:val="18"/>
          <w:szCs w:val="18"/>
        </w:rPr>
        <w:t>non sono oggetto di comunicazione o diffusione</w:t>
      </w:r>
      <w:r w:rsidR="00DA5DB1">
        <w:rPr>
          <w:rFonts w:ascii="Verdana" w:hAnsi="Verdana" w:cs="Calibri"/>
          <w:sz w:val="18"/>
          <w:szCs w:val="18"/>
        </w:rPr>
        <w:t>.</w:t>
      </w:r>
      <w:r w:rsidRPr="00DA5DB1">
        <w:rPr>
          <w:rFonts w:ascii="Verdana" w:hAnsi="Verdana" w:cs="Calibri"/>
          <w:sz w:val="18"/>
          <w:szCs w:val="18"/>
        </w:rPr>
        <w:t xml:space="preserve"> </w:t>
      </w:r>
    </w:p>
    <w:p w:rsidR="00FB49C8" w:rsidRPr="00B04BB9" w:rsidRDefault="00FB49C8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8. Trasferimento dei dati personali a Paesi extra UE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I suoi dati personali non sono trasferiti al di fuori dell’Unione europea.</w:t>
      </w:r>
    </w:p>
    <w:p w:rsidR="002C6C68" w:rsidRPr="00B04BB9" w:rsidRDefault="002C6C68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9. Periodo di conservazione</w:t>
      </w:r>
    </w:p>
    <w:p w:rsidR="002C6C68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I suoi dati sono conservati per un periodo non superiore a quello necessario per il perseguimento delle</w:t>
      </w:r>
      <w:r w:rsidR="002C6C68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>finalità sopra menzionate. A tal fine, anche mediante controlli periodici, viene verificata costantemente la</w:t>
      </w:r>
      <w:r w:rsidR="002C6C68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>stretta pertinenza, non eccedenza e indispensabilità dei dati rispetto al rapporto, alla prestazione o</w:t>
      </w:r>
      <w:r w:rsidR="002C6C68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>all'incarico in corso, da instaurare o cessati, anche con riferimento ai dati che Lei fornisce di propria</w:t>
      </w:r>
      <w:r w:rsidR="002C6C68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>iniziativa. I dati che, anche a seguito delle verifiche, risultano eccedenti o non pertinenti o non</w:t>
      </w:r>
      <w:r w:rsidR="002C6C68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>indispensabili non sono utilizzati, salvo che per l'eventuale conservazione, a norma di legge, dell'atto o del</w:t>
      </w:r>
      <w:r w:rsidR="002C6C68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 xml:space="preserve">documento che li contiene. </w:t>
      </w:r>
    </w:p>
    <w:p w:rsidR="00DA5DB1" w:rsidRPr="00B04BB9" w:rsidRDefault="00DA5DB1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10. I suoi diritti</w:t>
      </w:r>
    </w:p>
    <w:p w:rsidR="00786724" w:rsidRPr="00B04BB9" w:rsidRDefault="00786724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Nella sua qualità di interessato, Lei ha diritto:</w:t>
      </w:r>
    </w:p>
    <w:p w:rsidR="00786724" w:rsidRPr="00B04BB9" w:rsidRDefault="00786724" w:rsidP="005B663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di accesso ai dati personali;</w:t>
      </w:r>
    </w:p>
    <w:p w:rsidR="00786724" w:rsidRPr="00B04BB9" w:rsidRDefault="00786724" w:rsidP="005B663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di ottenere la rettifica o la cancellazione degli stessi o la limitazione del trattamento che lo</w:t>
      </w:r>
      <w:r w:rsidR="005B6639" w:rsidRPr="00B04BB9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B04BB9">
        <w:rPr>
          <w:rFonts w:ascii="Verdana" w:hAnsi="Verdana" w:cs="Calibri"/>
          <w:color w:val="000000"/>
          <w:sz w:val="18"/>
          <w:szCs w:val="18"/>
        </w:rPr>
        <w:t>riguardano;</w:t>
      </w:r>
    </w:p>
    <w:p w:rsidR="00786724" w:rsidRPr="00B04BB9" w:rsidRDefault="00786724" w:rsidP="005B663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di opporsi al trattamento;</w:t>
      </w:r>
    </w:p>
    <w:p w:rsidR="00786724" w:rsidRPr="00B04BB9" w:rsidRDefault="00786724" w:rsidP="005B663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 w:rsidRPr="00B04BB9">
        <w:rPr>
          <w:rFonts w:ascii="Verdana" w:hAnsi="Verdana" w:cs="Calibri"/>
          <w:color w:val="000000"/>
          <w:sz w:val="18"/>
          <w:szCs w:val="18"/>
        </w:rPr>
        <w:t>di proporre reclamo al Garante per la protezione dei dati personali</w:t>
      </w:r>
    </w:p>
    <w:p w:rsidR="005B6639" w:rsidRPr="00B04BB9" w:rsidRDefault="005B6639" w:rsidP="007867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B04BB9" w:rsidRDefault="00786724" w:rsidP="00B04B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B04BB9">
        <w:rPr>
          <w:rFonts w:ascii="Verdana" w:hAnsi="Verdana" w:cs="Calibri-Bold"/>
          <w:b/>
          <w:bCs/>
          <w:color w:val="000000"/>
          <w:sz w:val="18"/>
          <w:szCs w:val="18"/>
        </w:rPr>
        <w:t>11. Conferimento dei dati</w:t>
      </w:r>
    </w:p>
    <w:p w:rsidR="00F47C47" w:rsidRPr="00F47C47" w:rsidRDefault="00F47C47" w:rsidP="00F47C47">
      <w:pPr>
        <w:rPr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I</w:t>
      </w:r>
      <w:r w:rsidR="005B6639" w:rsidRPr="00F47C47">
        <w:rPr>
          <w:rFonts w:ascii="Verdana" w:hAnsi="Verdana" w:cs="Calibri"/>
          <w:sz w:val="18"/>
          <w:szCs w:val="18"/>
        </w:rPr>
        <w:t xml:space="preserve">l conferimento dei Suoi dati è facoltativo, ma necessario per le finalità sopra indicate. Il mancato conferimento </w:t>
      </w:r>
      <w:r w:rsidR="005B6639" w:rsidRPr="00DA5DB1">
        <w:rPr>
          <w:rFonts w:ascii="Verdana" w:hAnsi="Verdana" w:cs="Calibri"/>
          <w:sz w:val="18"/>
          <w:szCs w:val="18"/>
        </w:rPr>
        <w:t xml:space="preserve">comporterà </w:t>
      </w:r>
      <w:r w:rsidRPr="00DA5DB1">
        <w:rPr>
          <w:rFonts w:ascii="Verdana" w:hAnsi="Verdana" w:cs="Calibri"/>
          <w:sz w:val="18"/>
          <w:szCs w:val="18"/>
        </w:rPr>
        <w:t>l’impossibilità di rilasciare il contributo/patrocinio richiesto.</w:t>
      </w:r>
    </w:p>
    <w:sectPr w:rsidR="00F47C47" w:rsidRPr="00F47C47" w:rsidSect="00B04BB9">
      <w:footerReference w:type="default" r:id="rId12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FD" w:rsidRDefault="00802BFD" w:rsidP="00407A96">
      <w:pPr>
        <w:spacing w:after="0" w:line="240" w:lineRule="auto"/>
      </w:pPr>
      <w:r>
        <w:separator/>
      </w:r>
    </w:p>
  </w:endnote>
  <w:endnote w:type="continuationSeparator" w:id="0">
    <w:p w:rsidR="00802BFD" w:rsidRDefault="00802BFD" w:rsidP="0040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C4" w:rsidRDefault="00293CC4">
    <w:pPr>
      <w:pStyle w:val="Pidipagina"/>
      <w:jc w:val="center"/>
    </w:pPr>
  </w:p>
  <w:p w:rsidR="00293CC4" w:rsidRDefault="00293C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FD" w:rsidRDefault="00802BFD" w:rsidP="00407A96">
      <w:pPr>
        <w:spacing w:after="0" w:line="240" w:lineRule="auto"/>
      </w:pPr>
      <w:r>
        <w:separator/>
      </w:r>
    </w:p>
  </w:footnote>
  <w:footnote w:type="continuationSeparator" w:id="0">
    <w:p w:rsidR="00802BFD" w:rsidRDefault="00802BFD" w:rsidP="0040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E99"/>
    <w:multiLevelType w:val="singleLevel"/>
    <w:tmpl w:val="C8E460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B6C17D4"/>
    <w:multiLevelType w:val="hybridMultilevel"/>
    <w:tmpl w:val="AC362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12CF"/>
    <w:multiLevelType w:val="hybridMultilevel"/>
    <w:tmpl w:val="06346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632B3"/>
    <w:multiLevelType w:val="hybridMultilevel"/>
    <w:tmpl w:val="71FC4B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06FA"/>
    <w:multiLevelType w:val="hybridMultilevel"/>
    <w:tmpl w:val="9244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F35D8"/>
    <w:multiLevelType w:val="hybridMultilevel"/>
    <w:tmpl w:val="D4706C4E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C5A4A"/>
    <w:multiLevelType w:val="hybridMultilevel"/>
    <w:tmpl w:val="4038F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612C3"/>
    <w:multiLevelType w:val="hybridMultilevel"/>
    <w:tmpl w:val="3110B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E13C0"/>
    <w:multiLevelType w:val="hybridMultilevel"/>
    <w:tmpl w:val="C8F62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F7C68"/>
    <w:multiLevelType w:val="hybridMultilevel"/>
    <w:tmpl w:val="1F0A2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50E83"/>
    <w:multiLevelType w:val="hybridMultilevel"/>
    <w:tmpl w:val="C0B42E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52C8"/>
    <w:multiLevelType w:val="hybridMultilevel"/>
    <w:tmpl w:val="4156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D225B"/>
    <w:multiLevelType w:val="hybridMultilevel"/>
    <w:tmpl w:val="EE86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26664"/>
    <w:multiLevelType w:val="hybridMultilevel"/>
    <w:tmpl w:val="7E864B06"/>
    <w:lvl w:ilvl="0" w:tplc="C6BC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A68D7"/>
    <w:multiLevelType w:val="hybridMultilevel"/>
    <w:tmpl w:val="274C0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B64F0"/>
    <w:multiLevelType w:val="hybridMultilevel"/>
    <w:tmpl w:val="E1C2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266ED"/>
    <w:multiLevelType w:val="hybridMultilevel"/>
    <w:tmpl w:val="EDB0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4174B"/>
    <w:multiLevelType w:val="hybridMultilevel"/>
    <w:tmpl w:val="EE723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37B89"/>
    <w:multiLevelType w:val="hybridMultilevel"/>
    <w:tmpl w:val="9B2205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D7DBA"/>
    <w:multiLevelType w:val="hybridMultilevel"/>
    <w:tmpl w:val="58E2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13"/>
  </w:num>
  <w:num w:numId="5">
    <w:abstractNumId w:val="1"/>
  </w:num>
  <w:num w:numId="6">
    <w:abstractNumId w:val="4"/>
  </w:num>
  <w:num w:numId="7">
    <w:abstractNumId w:val="16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7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644"/>
    <w:rsid w:val="00004E2F"/>
    <w:rsid w:val="000243B2"/>
    <w:rsid w:val="0002594A"/>
    <w:rsid w:val="000433DC"/>
    <w:rsid w:val="0008771F"/>
    <w:rsid w:val="000D7735"/>
    <w:rsid w:val="00182586"/>
    <w:rsid w:val="0018747B"/>
    <w:rsid w:val="001B176C"/>
    <w:rsid w:val="001C771A"/>
    <w:rsid w:val="002375D5"/>
    <w:rsid w:val="00267534"/>
    <w:rsid w:val="00270E5B"/>
    <w:rsid w:val="00293CC4"/>
    <w:rsid w:val="002C6C68"/>
    <w:rsid w:val="00305B3B"/>
    <w:rsid w:val="00332C2F"/>
    <w:rsid w:val="003344D1"/>
    <w:rsid w:val="003D7E0B"/>
    <w:rsid w:val="00404829"/>
    <w:rsid w:val="00407A96"/>
    <w:rsid w:val="004133A8"/>
    <w:rsid w:val="00485C3A"/>
    <w:rsid w:val="004B7D79"/>
    <w:rsid w:val="005658EC"/>
    <w:rsid w:val="0059229C"/>
    <w:rsid w:val="005944DD"/>
    <w:rsid w:val="005B6639"/>
    <w:rsid w:val="005D3885"/>
    <w:rsid w:val="005D5D66"/>
    <w:rsid w:val="005E375F"/>
    <w:rsid w:val="006219C2"/>
    <w:rsid w:val="00642565"/>
    <w:rsid w:val="006C489B"/>
    <w:rsid w:val="006E431F"/>
    <w:rsid w:val="007130DE"/>
    <w:rsid w:val="00713DAC"/>
    <w:rsid w:val="0071490A"/>
    <w:rsid w:val="00722FCC"/>
    <w:rsid w:val="00782E02"/>
    <w:rsid w:val="00786724"/>
    <w:rsid w:val="007D1D58"/>
    <w:rsid w:val="007D266B"/>
    <w:rsid w:val="00802BFD"/>
    <w:rsid w:val="00840411"/>
    <w:rsid w:val="00855CB4"/>
    <w:rsid w:val="00863B65"/>
    <w:rsid w:val="008B3AB6"/>
    <w:rsid w:val="00906F3E"/>
    <w:rsid w:val="00940BA5"/>
    <w:rsid w:val="00942606"/>
    <w:rsid w:val="009A5E49"/>
    <w:rsid w:val="00A11518"/>
    <w:rsid w:val="00A35534"/>
    <w:rsid w:val="00A5403E"/>
    <w:rsid w:val="00AA7BCF"/>
    <w:rsid w:val="00AC50E4"/>
    <w:rsid w:val="00B04BB9"/>
    <w:rsid w:val="00BA128D"/>
    <w:rsid w:val="00BB2361"/>
    <w:rsid w:val="00C1022C"/>
    <w:rsid w:val="00C21E46"/>
    <w:rsid w:val="00C5669E"/>
    <w:rsid w:val="00CB3F70"/>
    <w:rsid w:val="00CE74EA"/>
    <w:rsid w:val="00D27644"/>
    <w:rsid w:val="00D43A45"/>
    <w:rsid w:val="00DA5DB1"/>
    <w:rsid w:val="00DE79FF"/>
    <w:rsid w:val="00E174D9"/>
    <w:rsid w:val="00F40D42"/>
    <w:rsid w:val="00F456BB"/>
    <w:rsid w:val="00F47C47"/>
    <w:rsid w:val="00F85D2E"/>
    <w:rsid w:val="00F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B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6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7A96"/>
  </w:style>
  <w:style w:type="paragraph" w:styleId="Pidipagina">
    <w:name w:val="footer"/>
    <w:basedOn w:val="Normale"/>
    <w:link w:val="PidipaginaCarattere"/>
    <w:uiPriority w:val="99"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A96"/>
  </w:style>
  <w:style w:type="character" w:styleId="Collegamentoipertestuale">
    <w:name w:val="Hyperlink"/>
    <w:basedOn w:val="Carpredefinitoparagrafo"/>
    <w:uiPriority w:val="99"/>
    <w:unhideWhenUsed/>
    <w:rsid w:val="00786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cesenatico.f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deapubblic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musei@comune.cesenatico.f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smo@comune.cesenatico.f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3220-FAF5-4764-A76E-D7F8356F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p.budini</dc:creator>
  <cp:lastModifiedBy>s.zavatta</cp:lastModifiedBy>
  <cp:revision>3</cp:revision>
  <dcterms:created xsi:type="dcterms:W3CDTF">2021-02-23T07:44:00Z</dcterms:created>
  <dcterms:modified xsi:type="dcterms:W3CDTF">2021-02-23T07:45:00Z</dcterms:modified>
</cp:coreProperties>
</file>